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Fragneto l'Abate</w:t>
      </w:r>
    </w:p>
    <w:p>
      <w:pPr>
        <w:spacing w:after="200" w:before="0"/>
      </w:pPr>
      <w:r>
        <w:rPr>
          <w:rFonts w:ascii="Calibri" w:hAnsi="Calibri" w:eastAsia="Calibri" w:cs="Calibri"/>
          <w:b w:val="0"/>
          <w:i w:val="0"/>
          <w:color w:val="656665"/>
          <w:sz w:val="21"/>
        </w:rPr>
        <w:t>Benevento  ·  Campania  ·  931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D755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062033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011136824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Fragneto l'Abate,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931</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Benevento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Campania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D755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2017.</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1.496,0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2.650,0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3.105,0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1.496,0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2.110,0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1.912,0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+90,8%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33,3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+131,2%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29,6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84,1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115,7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+124,2%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314,0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749.667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625.795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56.802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791.042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581.058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108.998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754.238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543.658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90.636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72,1%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29.451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29.451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92.384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52.789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57,1%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102.838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102.838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24.778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155.141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113.141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48.958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72,9%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123.578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63.729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51,6%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113.413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113.413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17.802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82671"/>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82671"/>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450.604 €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64.767 €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680.452 €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61.810 €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682.598 €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56.436 €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690.055 €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53.300 €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634.294 €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51.229 €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1.496,0 €/ab, contro mediana fascia 2.650,0.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33,3 %, contro mediana fascia 13,0.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23,2 %, contro mediana fascia 12,8.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-22,7 %,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19,4 %, contro mediana fascia 47,0.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18,1 %, contro mediana fascia 34,3.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7,9 %, contro mediana fascia 12,9.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IMU/ICI/TASI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71,5 %,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i tempi di riscossione dell'IMU: attivare la riscossione coattiva, bonificare le banche dati catastali, potenziare l'accertamento.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Fragneto l'Abate,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Fragneto l'Abate,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Fragneto l'Abate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2026-09-26T16:35:03Z</dcterms:created>
  <dcterms:modified xsi:type="dcterms:W3CDTF">2026-09-26T16:35:03Z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