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Agrigento</w:t>
      </w:r>
    </w:p>
    <w:p>
      <w:pPr>
        <w:spacing w:after="200" w:before="0"/>
      </w:pPr>
      <w:r>
        <w:rPr>
          <w:rFonts w:ascii="Calibri" w:hAnsi="Calibri" w:eastAsia="Calibri" w:cs="Calibri"/>
          <w:b w:val="0"/>
          <w:i w:val="0"/>
          <w:color w:val="656665"/>
          <w:sz w:val="21"/>
        </w:rPr>
        <w:t>Agrigento  ·  Sicilia  ·  55.252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 su 5</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A089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084001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000006203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Agrigento,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55.252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20.000-59.999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353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Agrigento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A089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(3 parametri critici su 5,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0,81 %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5 parametri calcolabili, 3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1.640,0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1.548,0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29,4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23,8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12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1.640,0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1.406,0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68,3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55.137.488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20.751.178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13.536.032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37,6%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56.454.400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23.771.926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14.811.068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25.560.084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13.841.120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6.367.624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30.469.394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20.976.964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7.750.638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68,8%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5.012.078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3.180.842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642.020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5.355.502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3.534.939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728.952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66,0%</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34.629.449 €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957.623 €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31.764.223 €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899.403 €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34.287.211 €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766.045 €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38.582.994 €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757.144 €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36.344.650 €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735.383 €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48,2 %, contro mediana fascia 37,9.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6,4 dip/1000ab, contro mediana fascia 4,5.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Agrigento,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(3 parametri critici su 5,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Agrigento,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Agrigento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2026-09-26T14:16:59Z</dcterms:created>
  <dcterms:modified xsi:type="dcterms:W3CDTF">2026-09-26T14:16:59Z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